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75" w:rsidRPr="00371975" w:rsidRDefault="00371975" w:rsidP="00371975">
      <w:pPr>
        <w:spacing w:after="315" w:line="240" w:lineRule="auto"/>
        <w:jc w:val="center"/>
        <w:outlineLvl w:val="0"/>
        <w:rPr>
          <w:rFonts w:ascii="Arial" w:eastAsia="Times New Roman" w:hAnsi="Arial" w:cs="Arial"/>
          <w:b/>
          <w:bCs/>
          <w:color w:val="1C639B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C639B"/>
          <w:kern w:val="36"/>
          <w:sz w:val="48"/>
          <w:szCs w:val="48"/>
          <w:lang w:eastAsia="ru-RU"/>
        </w:rPr>
        <w:t xml:space="preserve">      </w:t>
      </w:r>
      <w:r w:rsidRPr="00371975">
        <w:rPr>
          <w:rFonts w:ascii="Arial" w:eastAsia="Times New Roman" w:hAnsi="Arial" w:cs="Arial"/>
          <w:b/>
          <w:bCs/>
          <w:color w:val="1C639B"/>
          <w:kern w:val="36"/>
          <w:sz w:val="48"/>
          <w:szCs w:val="48"/>
          <w:lang w:eastAsia="ru-RU"/>
        </w:rPr>
        <w:t xml:space="preserve">Список страховых медицинских </w:t>
      </w:r>
      <w:r>
        <w:rPr>
          <w:rFonts w:ascii="Arial" w:eastAsia="Times New Roman" w:hAnsi="Arial" w:cs="Arial"/>
          <w:b/>
          <w:bCs/>
          <w:color w:val="1C639B"/>
          <w:kern w:val="36"/>
          <w:sz w:val="48"/>
          <w:szCs w:val="48"/>
          <w:lang w:eastAsia="ru-RU"/>
        </w:rPr>
        <w:t xml:space="preserve">  </w:t>
      </w:r>
      <w:r w:rsidRPr="00371975">
        <w:rPr>
          <w:rFonts w:ascii="Arial" w:eastAsia="Times New Roman" w:hAnsi="Arial" w:cs="Arial"/>
          <w:b/>
          <w:bCs/>
          <w:color w:val="1C639B"/>
          <w:kern w:val="36"/>
          <w:sz w:val="48"/>
          <w:szCs w:val="48"/>
          <w:lang w:eastAsia="ru-RU"/>
        </w:rPr>
        <w:t>организаций ОМС</w:t>
      </w:r>
    </w:p>
    <w:p w:rsidR="00371975" w:rsidRPr="00371975" w:rsidRDefault="00371975" w:rsidP="00371975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1C639B"/>
          <w:sz w:val="36"/>
          <w:szCs w:val="36"/>
          <w:lang w:eastAsia="ru-RU"/>
        </w:rPr>
      </w:pPr>
      <w:hyperlink r:id="rId4" w:tgtFrame="_blank" w:history="1">
        <w:r w:rsidRPr="00371975">
          <w:rPr>
            <w:rFonts w:ascii="Arial" w:eastAsia="Times New Roman" w:hAnsi="Arial" w:cs="Arial"/>
            <w:color w:val="1D86D9"/>
            <w:sz w:val="36"/>
            <w:szCs w:val="36"/>
            <w:u w:val="single"/>
            <w:lang w:eastAsia="ru-RU"/>
          </w:rPr>
          <w:t>Страховые представители доступны всем застрахованным по ОМС</w:t>
        </w:r>
      </w:hyperlink>
    </w:p>
    <w:p w:rsidR="00371975" w:rsidRDefault="00371975" w:rsidP="00371975">
      <w:pPr>
        <w:spacing w:beforeAutospacing="1" w:after="0" w:line="240" w:lineRule="auto"/>
        <w:jc w:val="center"/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</w:pPr>
      <w:r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 xml:space="preserve">             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СМО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,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осуществляющие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деятельность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в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сфере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ОМС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Санкт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>-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Петербурга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и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заключившие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договор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о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финансовом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обеспечении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ОМС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на</w:t>
      </w:r>
      <w:r w:rsidRPr="00371975">
        <w:rPr>
          <w:rFonts w:ascii="Helvetica" w:eastAsia="Times New Roman" w:hAnsi="Helvetica" w:cs="Calibri"/>
          <w:b/>
          <w:bCs/>
          <w:color w:val="339966"/>
          <w:sz w:val="23"/>
          <w:szCs w:val="23"/>
          <w:lang w:eastAsia="ru-RU"/>
        </w:rPr>
        <w:t xml:space="preserve"> 2026 </w:t>
      </w:r>
      <w:r w:rsidRPr="00371975">
        <w:rPr>
          <w:rFonts w:ascii="Calibri" w:eastAsia="Times New Roman" w:hAnsi="Calibri" w:cs="Calibri"/>
          <w:b/>
          <w:bCs/>
          <w:color w:val="339966"/>
          <w:sz w:val="23"/>
          <w:szCs w:val="23"/>
          <w:lang w:eastAsia="ru-RU"/>
        </w:rPr>
        <w:t>год</w:t>
      </w:r>
    </w:p>
    <w:p w:rsidR="00371975" w:rsidRPr="00371975" w:rsidRDefault="00371975" w:rsidP="00371975">
      <w:pPr>
        <w:spacing w:beforeAutospacing="1" w:after="0" w:line="240" w:lineRule="auto"/>
        <w:jc w:val="center"/>
        <w:rPr>
          <w:rFonts w:ascii="Helvetica" w:eastAsia="Times New Roman" w:hAnsi="Helvetica" w:cs="Calibri"/>
          <w:color w:val="434345"/>
          <w:sz w:val="23"/>
          <w:szCs w:val="23"/>
          <w:lang w:eastAsia="ru-RU"/>
        </w:rPr>
      </w:pPr>
    </w:p>
    <w:tbl>
      <w:tblPr>
        <w:tblW w:w="10057" w:type="dxa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521"/>
      </w:tblGrid>
      <w:tr w:rsidR="00371975" w:rsidRPr="00371975" w:rsidTr="00371975">
        <w:tc>
          <w:tcPr>
            <w:tcW w:w="1005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beforeAutospacing="1" w:after="0" w:line="240" w:lineRule="auto"/>
              <w:jc w:val="center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Акционерное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общество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Городская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медицинская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Сокращенное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ГСМК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места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нахождения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191025,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Кузнечный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 2-4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Должность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Генеральный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директор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Егорова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Ольга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Викторовна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764-10-46, 325-11-12, 315-98-72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Информационно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справочная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служба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325-11-20, 8-800-100-23-44</w:t>
            </w:r>
          </w:p>
        </w:tc>
        <w:bookmarkStart w:id="0" w:name="_GoBack"/>
        <w:bookmarkEnd w:id="0"/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Факс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312-81-54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Электронная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почта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5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mail@gsmk.ru</w:t>
              </w:r>
            </w:hyperlink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сайта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6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www.gsmk.ru</w:t>
              </w:r>
            </w:hyperlink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 </w:t>
            </w:r>
          </w:p>
        </w:tc>
      </w:tr>
      <w:tr w:rsidR="00371975" w:rsidRPr="00371975" w:rsidTr="00371975">
        <w:tc>
          <w:tcPr>
            <w:tcW w:w="1005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  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Петербургский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Общества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ограниченной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ответственностью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Капитал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полис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Медицина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 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06.05.2022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прекращена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деятельность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СМО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путем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реорганизации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форме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присоединения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к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ООО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СК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Ингосстрах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М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 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Все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полисы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действительны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.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всем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вопросам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обращаться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АОСП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ООО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СК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Ингосстрах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М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—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Петербург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 </w:t>
            </w:r>
          </w:p>
        </w:tc>
      </w:tr>
      <w:tr w:rsidR="00371975" w:rsidRPr="00371975" w:rsidTr="00371975">
        <w:tc>
          <w:tcPr>
            <w:tcW w:w="10057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  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Акционерного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общества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 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Медицинская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акционерная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городе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Петербурге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Сокращенное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МАКС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Петербурге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места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нахождения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191015,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ул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Таврическая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.2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литер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Должность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Директор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Беляева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Ольга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Павловна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325-17-88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Информационно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справочная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служба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8-800-333-05-03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Факс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325-20-66</w:t>
            </w:r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Электронная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почта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7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spetersburg@makcm.ru</w:t>
              </w:r>
            </w:hyperlink>
          </w:p>
        </w:tc>
      </w:tr>
      <w:tr w:rsidR="00371975" w:rsidRPr="00371975" w:rsidTr="00371975"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сайта</w:t>
            </w:r>
          </w:p>
        </w:tc>
        <w:tc>
          <w:tcPr>
            <w:tcW w:w="552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8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www.makcm.ru</w:t>
              </w:r>
            </w:hyperlink>
          </w:p>
        </w:tc>
      </w:tr>
    </w:tbl>
    <w:p w:rsidR="00371975" w:rsidRPr="00371975" w:rsidRDefault="00371975" w:rsidP="00371975">
      <w:pPr>
        <w:spacing w:after="0" w:line="240" w:lineRule="auto"/>
        <w:rPr>
          <w:rFonts w:ascii="Calibri" w:eastAsia="Times New Roman" w:hAnsi="Calibri" w:cs="Calibri"/>
          <w:vanish/>
          <w:color w:val="000000"/>
          <w:sz w:val="24"/>
          <w:szCs w:val="24"/>
          <w:lang w:eastAsia="ru-RU"/>
        </w:rPr>
      </w:pP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5390"/>
      </w:tblGrid>
      <w:tr w:rsidR="00371975" w:rsidRPr="00371975" w:rsidTr="00371975">
        <w:tc>
          <w:tcPr>
            <w:tcW w:w="10340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  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Петербургский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Общества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ограниченной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ответственностью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медицинская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РЕСО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Сокращенное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Петербургский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ООО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СМК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РЕСО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Мед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места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нахождения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196084,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вн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тер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муниципальный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округ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Измайловское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кт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Московский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 79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литера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</w:p>
          <w:p w:rsidR="00371975" w:rsidRPr="00371975" w:rsidRDefault="00371975" w:rsidP="00371975">
            <w:pPr>
              <w:spacing w:before="100" w:beforeAutospacing="1" w:after="18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этаж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3,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помещ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 102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Должность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Директор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Петербургского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Михайлов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Фёдор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Викторович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200-21-18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Информационно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справочная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служба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8-800-200-92-04,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мобильного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телефона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*208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Факс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200-21-17</w:t>
            </w:r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Электронная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почта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9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oms@reso-med.ru</w:t>
              </w:r>
            </w:hyperlink>
          </w:p>
        </w:tc>
      </w:tr>
      <w:tr w:rsidR="00371975" w:rsidRPr="00371975" w:rsidTr="00371975">
        <w:tc>
          <w:tcPr>
            <w:tcW w:w="495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сайта</w:t>
            </w:r>
          </w:p>
        </w:tc>
        <w:tc>
          <w:tcPr>
            <w:tcW w:w="539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10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www.reso-med.com</w:t>
              </w:r>
            </w:hyperlink>
          </w:p>
        </w:tc>
      </w:tr>
    </w:tbl>
    <w:p w:rsidR="00371975" w:rsidRPr="00371975" w:rsidRDefault="00371975" w:rsidP="00371975">
      <w:pPr>
        <w:spacing w:after="0" w:line="240" w:lineRule="auto"/>
        <w:rPr>
          <w:rFonts w:ascii="Calibri" w:eastAsia="Times New Roman" w:hAnsi="Calibri" w:cs="Calibri"/>
          <w:vanish/>
          <w:color w:val="000000"/>
          <w:sz w:val="24"/>
          <w:szCs w:val="24"/>
          <w:lang w:eastAsia="ru-RU"/>
        </w:rPr>
      </w:pPr>
    </w:p>
    <w:tbl>
      <w:tblPr>
        <w:tblW w:w="10206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5246"/>
      </w:tblGrid>
      <w:tr w:rsidR="00371975" w:rsidRPr="00371975" w:rsidTr="00371975">
        <w:tc>
          <w:tcPr>
            <w:tcW w:w="1020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  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Административное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структурное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подразделение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ООО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Капитал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МС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–  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и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Ленинградской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области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Сокращенное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АСП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ООО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Капитал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МС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—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Петербурге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и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Ленинградской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области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места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нахождения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197198,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вн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тер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муниципальный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округ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округ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Петровский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кт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Малый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.7,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литера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Б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помещ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 5-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Н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филиала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(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личный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прием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граждан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197342,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наб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Чёрной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речки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дом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47,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стр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.2,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Бизнес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центр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Прогресс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сити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Должность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Директор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Усачевская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Ирина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Витасовна</w:t>
            </w:r>
            <w:proofErr w:type="spellEnd"/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325-67-74, 320-95-37, 324-01-86, 324-01-87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Информационно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справочная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служба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8-800-550-67-74, 8-800-100-81-02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Факс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320-96-77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Электронная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почта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11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smk-info@kapmed.ru</w:t>
              </w:r>
            </w:hyperlink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сайта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12" w:tgtFrame="_blank" w:history="1">
              <w:proofErr w:type="spellStart"/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www</w:t>
              </w:r>
              <w:proofErr w:type="spellEnd"/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. kapmed.ru</w:t>
              </w:r>
            </w:hyperlink>
          </w:p>
        </w:tc>
      </w:tr>
      <w:tr w:rsidR="00371975" w:rsidRPr="00371975" w:rsidTr="00371975">
        <w:tc>
          <w:tcPr>
            <w:tcW w:w="1020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u w:val="single"/>
                <w:lang w:eastAsia="ru-RU"/>
              </w:rPr>
              <w:t>Примечание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: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Прежнее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наименование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—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ООО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 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РГС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Медицина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—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Росгосстрах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Медицина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 </w:t>
            </w:r>
          </w:p>
        </w:tc>
      </w:tr>
      <w:tr w:rsidR="00371975" w:rsidRPr="00371975" w:rsidTr="00371975">
        <w:tc>
          <w:tcPr>
            <w:tcW w:w="1020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Петербургский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Общества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ограниченной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ответственностью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ВТБ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Медицинское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страхование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26.03.2020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прекращена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деятельность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результате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реорганизации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форме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присоединения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к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АО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СОГАЗ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Мед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Все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полисы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действительны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всем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вопросам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обращаться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Петербургский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АО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FF0000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СОГАЗ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FF0000"/>
                <w:sz w:val="23"/>
                <w:szCs w:val="23"/>
                <w:lang w:eastAsia="ru-RU"/>
              </w:rPr>
              <w:t>Мед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FF0000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10206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  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Петербургский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АО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СОГАЗ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Мед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Сокращенное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Петербургский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СОГАЗ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Мед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»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места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нахождения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196006,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вн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тер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муниципальный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округ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Московская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застава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кт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Московский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107,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3,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литера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Должность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Директор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Ягодина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Олеся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Николаевна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8-800-100-07-02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Информационно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справочная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служба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8-800-100-07-02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Факс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 </w:t>
            </w:r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Электронная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почта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13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SPeterburg@sogaz-med.ru</w:t>
              </w:r>
            </w:hyperlink>
          </w:p>
        </w:tc>
      </w:tr>
      <w:tr w:rsidR="00371975" w:rsidRPr="00371975" w:rsidTr="00371975">
        <w:tc>
          <w:tcPr>
            <w:tcW w:w="49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сайта</w:t>
            </w:r>
          </w:p>
        </w:tc>
        <w:tc>
          <w:tcPr>
            <w:tcW w:w="524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14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www.sogaz-med.ru</w:t>
              </w:r>
            </w:hyperlink>
          </w:p>
        </w:tc>
      </w:tr>
    </w:tbl>
    <w:p w:rsidR="00371975" w:rsidRPr="00371975" w:rsidRDefault="00371975" w:rsidP="00371975">
      <w:pPr>
        <w:spacing w:after="0" w:line="240" w:lineRule="auto"/>
        <w:rPr>
          <w:rFonts w:ascii="Calibri" w:eastAsia="Times New Roman" w:hAnsi="Calibri" w:cs="Calibri"/>
          <w:vanish/>
          <w:color w:val="000000"/>
          <w:sz w:val="24"/>
          <w:szCs w:val="24"/>
          <w:lang w:eastAsia="ru-RU"/>
        </w:rPr>
      </w:pP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2"/>
        <w:gridCol w:w="5328"/>
      </w:tblGrid>
      <w:tr w:rsidR="00371975" w:rsidRPr="00371975" w:rsidTr="00371975">
        <w:tc>
          <w:tcPr>
            <w:tcW w:w="10340" w:type="dxa"/>
            <w:gridSpan w:val="2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  </w:t>
            </w:r>
          </w:p>
          <w:p w:rsidR="00371975" w:rsidRPr="00371975" w:rsidRDefault="00371975" w:rsidP="00371975">
            <w:pPr>
              <w:spacing w:beforeAutospacing="1"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Административное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обособленное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структурное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подразделение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Общества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ограниченной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ответственностью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Страховая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компания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Ингосстрах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М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b/>
                <w:bCs/>
                <w:color w:val="434345"/>
                <w:sz w:val="23"/>
                <w:szCs w:val="23"/>
                <w:lang w:eastAsia="ru-RU"/>
              </w:rPr>
              <w:t>—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b/>
                <w:b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b/>
                <w:bCs/>
                <w:color w:val="434345"/>
                <w:sz w:val="23"/>
                <w:szCs w:val="23"/>
                <w:lang w:eastAsia="ru-RU"/>
              </w:rPr>
              <w:t>Петербург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Сокращенное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АОСП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ООО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СК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«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Ингосстрах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Helvetica" w:eastAsia="Times New Roman" w:hAnsi="Helvetica" w:cs="Helvetica"/>
                <w:color w:val="434345"/>
                <w:sz w:val="23"/>
                <w:szCs w:val="23"/>
                <w:lang w:eastAsia="ru-RU"/>
              </w:rPr>
              <w:t>—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</w:p>
          <w:p w:rsidR="00371975" w:rsidRPr="00371975" w:rsidRDefault="00371975" w:rsidP="00371975">
            <w:pPr>
              <w:spacing w:before="100" w:beforeAutospacing="1" w:after="18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Санкт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Петербург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места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нахождения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190013,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СПб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вн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тер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.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г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муниципальный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округ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Семеновский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кт</w:t>
            </w:r>
            <w:proofErr w:type="spellEnd"/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Московский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. 22,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литера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З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Должность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Директор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филиала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ФИО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руководителя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Приходько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Екатерина</w:t>
            </w: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color w:val="434345"/>
                <w:sz w:val="23"/>
                <w:szCs w:val="23"/>
                <w:lang w:eastAsia="ru-RU"/>
              </w:rPr>
              <w:t>Александровна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337-15-11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Информационно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>-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справочная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служба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8-800-600-24-27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Факс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  <w:t>337-15-11</w:t>
            </w:r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Электронная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почта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hyperlink r:id="rId15" w:tgtFrame="_blank" w:history="1">
              <w:r w:rsidRPr="00371975">
                <w:rPr>
                  <w:rFonts w:ascii="Helvetica" w:eastAsia="Times New Roman" w:hAnsi="Helvetica" w:cs="Times New Roman"/>
                  <w:color w:val="1D86D9"/>
                  <w:sz w:val="23"/>
                  <w:szCs w:val="23"/>
                  <w:u w:val="single"/>
                  <w:lang w:eastAsia="ru-RU"/>
                </w:rPr>
                <w:t>ingos-m@spb.ingos.ru</w:t>
              </w:r>
            </w:hyperlink>
          </w:p>
        </w:tc>
      </w:tr>
      <w:tr w:rsidR="00371975" w:rsidRPr="00371975" w:rsidTr="00371975">
        <w:tc>
          <w:tcPr>
            <w:tcW w:w="501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Адрес</w:t>
            </w:r>
            <w:r w:rsidRPr="00371975">
              <w:rPr>
                <w:rFonts w:ascii="Helvetica" w:eastAsia="Times New Roman" w:hAnsi="Helvetica" w:cs="Times New Roman"/>
                <w:i/>
                <w:iCs/>
                <w:color w:val="434345"/>
                <w:sz w:val="23"/>
                <w:szCs w:val="23"/>
                <w:lang w:eastAsia="ru-RU"/>
              </w:rPr>
              <w:t xml:space="preserve"> </w:t>
            </w:r>
            <w:r w:rsidRPr="00371975">
              <w:rPr>
                <w:rFonts w:ascii="Calibri" w:eastAsia="Times New Roman" w:hAnsi="Calibri" w:cs="Calibri"/>
                <w:i/>
                <w:iCs/>
                <w:color w:val="434345"/>
                <w:sz w:val="23"/>
                <w:szCs w:val="23"/>
                <w:lang w:eastAsia="ru-RU"/>
              </w:rPr>
              <w:t>сайта</w:t>
            </w:r>
          </w:p>
        </w:tc>
        <w:tc>
          <w:tcPr>
            <w:tcW w:w="53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71975" w:rsidRPr="00371975" w:rsidRDefault="00371975" w:rsidP="00371975">
            <w:pPr>
              <w:spacing w:after="0" w:line="240" w:lineRule="auto"/>
              <w:rPr>
                <w:rFonts w:ascii="Helvetica" w:eastAsia="Times New Roman" w:hAnsi="Helvetica" w:cs="Times New Roman"/>
                <w:color w:val="434345"/>
                <w:sz w:val="23"/>
                <w:szCs w:val="23"/>
                <w:lang w:eastAsia="ru-RU"/>
              </w:rPr>
            </w:pPr>
            <w:r w:rsidRPr="00371975">
              <w:rPr>
                <w:rFonts w:ascii="Helvetica" w:eastAsia="Times New Roman" w:hAnsi="Helvetica" w:cs="Times New Roman"/>
                <w:color w:val="434345"/>
                <w:sz w:val="23"/>
                <w:szCs w:val="23"/>
                <w:u w:val="single"/>
                <w:lang w:eastAsia="ru-RU"/>
              </w:rPr>
              <w:t>www.ingos-m.ru</w:t>
            </w:r>
          </w:p>
        </w:tc>
      </w:tr>
    </w:tbl>
    <w:p w:rsidR="00982AA1" w:rsidRDefault="00982AA1"/>
    <w:sectPr w:rsidR="00982AA1" w:rsidSect="00371975">
      <w:pgSz w:w="11906" w:h="16838"/>
      <w:pgMar w:top="1134" w:right="170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75"/>
    <w:rsid w:val="00371975"/>
    <w:rsid w:val="0098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AF7F"/>
  <w15:chartTrackingRefBased/>
  <w15:docId w15:val="{E9594BDF-4F34-4821-B27F-482244FC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66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4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6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73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05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31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17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25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9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11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46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363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84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31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903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8750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cm.ru/" TargetMode="External"/><Relationship Id="rId13" Type="http://schemas.openxmlformats.org/officeDocument/2006/relationships/hyperlink" Target="mailto:SPeterburg@sogaz-me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etersburg@makcm.ru" TargetMode="External"/><Relationship Id="rId12" Type="http://schemas.openxmlformats.org/officeDocument/2006/relationships/hyperlink" Target="http://www.rgs-oms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smk.ru/" TargetMode="External"/><Relationship Id="rId11" Type="http://schemas.openxmlformats.org/officeDocument/2006/relationships/hyperlink" Target="mailto:smk-info@rgs-oms.ru" TargetMode="External"/><Relationship Id="rId5" Type="http://schemas.openxmlformats.org/officeDocument/2006/relationships/hyperlink" Target="mailto:mail@gsmk.ru" TargetMode="External"/><Relationship Id="rId15" Type="http://schemas.openxmlformats.org/officeDocument/2006/relationships/hyperlink" Target="mailto:ingos-m@spb.ingos.ru" TargetMode="External"/><Relationship Id="rId10" Type="http://schemas.openxmlformats.org/officeDocument/2006/relationships/hyperlink" Target="http://www.reso-med.com/" TargetMode="External"/><Relationship Id="rId4" Type="http://schemas.openxmlformats.org/officeDocument/2006/relationships/hyperlink" Target="https://youtu.be/L0YiLhRd2iM" TargetMode="External"/><Relationship Id="rId9" Type="http://schemas.openxmlformats.org/officeDocument/2006/relationships/hyperlink" Target="mailto:oms@reso-med.ru" TargetMode="External"/><Relationship Id="rId14" Type="http://schemas.openxmlformats.org/officeDocument/2006/relationships/hyperlink" Target="http://www.sogaz-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Алексей Владимирович</dc:creator>
  <cp:keywords/>
  <dc:description/>
  <cp:lastModifiedBy>Васильев Алексей Владимирович</cp:lastModifiedBy>
  <cp:revision>1</cp:revision>
  <dcterms:created xsi:type="dcterms:W3CDTF">2026-03-24T12:36:00Z</dcterms:created>
  <dcterms:modified xsi:type="dcterms:W3CDTF">2026-03-24T12:43:00Z</dcterms:modified>
</cp:coreProperties>
</file>